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62CC" w14:textId="1DCC8DF2" w:rsidR="008A71F1" w:rsidRPr="008A71F1" w:rsidRDefault="008A71F1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USAWE </w:t>
      </w:r>
      <w:r w:rsidR="00AA0255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Registered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“</w:t>
      </w:r>
      <w:r w:rsidR="00733934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R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” Judge Application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000000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45777E1A" w:rsidR="00D82FB5" w:rsidRPr="008A71F1" w:rsidRDefault="00D82FB5" w:rsidP="00D82FB5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="003E20D7">
        <w:rPr>
          <w:rFonts w:ascii="Book Antiqua" w:hAnsi="Book Antiqua"/>
          <w:b/>
          <w:bCs/>
          <w:color w:val="0070C0"/>
          <w:sz w:val="22"/>
          <w:szCs w:val="22"/>
        </w:rPr>
        <w:t xml:space="preserve"> Program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14F6617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01" w14:textId="31DA174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1.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Applicant Information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jc w:val="center"/>
        <w:tblLayout w:type="fixed"/>
        <w:tblLook w:val="0000" w:firstRow="0" w:lastRow="0" w:firstColumn="0" w:lastColumn="0" w:noHBand="0" w:noVBand="0"/>
      </w:tblPr>
      <w:tblGrid>
        <w:gridCol w:w="2010"/>
        <w:gridCol w:w="7950"/>
      </w:tblGrid>
      <w:tr w:rsidR="00626716" w:rsidRPr="008A71F1" w14:paraId="2F79DBFF" w14:textId="77777777" w:rsidTr="00377ADC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607FF25B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Name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8937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26716" w:rsidRPr="008A71F1" w14:paraId="2CE1299F" w14:textId="77777777" w:rsidTr="00377ADC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70F99761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Address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6AF6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26716" w:rsidRPr="008A71F1" w14:paraId="1FF29776" w14:textId="77777777" w:rsidTr="00377ADC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50692D3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8F3A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26716" w:rsidRPr="008A71F1" w14:paraId="7FF98E4A" w14:textId="77777777" w:rsidTr="00626716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8A95938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7A88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26716" w:rsidRPr="008A71F1" w14:paraId="597F98AB" w14:textId="77777777" w:rsidTr="00626716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23D4B9C0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Membership #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C0CF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626716" w:rsidRPr="008A71F1" w14:paraId="4647E4C3" w14:textId="77777777" w:rsidTr="00626716">
        <w:trPr>
          <w:trHeight w:val="43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0A255238" w14:textId="7C136A58" w:rsidR="00626716" w:rsidRPr="00FE2C37" w:rsidRDefault="00626716" w:rsidP="00626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 “r” Received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FE318" w14:textId="77777777" w:rsidR="00626716" w:rsidRPr="008A71F1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12F9DD13" w14:textId="1D1D0E47" w:rsidR="00D82FB5" w:rsidRPr="008A71F1" w:rsidRDefault="00D82FB5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Submit </w:t>
      </w:r>
      <w:r w:rsidR="008A71F1">
        <w:rPr>
          <w:rFonts w:ascii="Book Antiqua" w:hAnsi="Book Antiqua"/>
          <w:sz w:val="22"/>
          <w:szCs w:val="22"/>
        </w:rPr>
        <w:t>“</w:t>
      </w:r>
      <w:r w:rsidR="00733934">
        <w:rPr>
          <w:rFonts w:ascii="Book Antiqua" w:hAnsi="Book Antiqua"/>
          <w:sz w:val="22"/>
          <w:szCs w:val="22"/>
        </w:rPr>
        <w:t>r</w:t>
      </w:r>
      <w:r w:rsidR="008A71F1">
        <w:rPr>
          <w:rFonts w:ascii="Book Antiqua" w:hAnsi="Book Antiqua"/>
          <w:sz w:val="22"/>
          <w:szCs w:val="22"/>
        </w:rPr>
        <w:t>”</w:t>
      </w:r>
      <w:r w:rsidRPr="008A71F1">
        <w:rPr>
          <w:rFonts w:ascii="Book Antiqua" w:hAnsi="Book Antiqua"/>
          <w:sz w:val="22"/>
          <w:szCs w:val="22"/>
        </w:rPr>
        <w:t xml:space="preserve"> certificate with application. </w:t>
      </w:r>
    </w:p>
    <w:p w14:paraId="0000000F" w14:textId="77777777" w:rsidR="00463F6D" w:rsidRPr="008A71F1" w:rsidRDefault="00463F6D">
      <w:pPr>
        <w:rPr>
          <w:rFonts w:ascii="Book Antiqua" w:hAnsi="Book Antiqua"/>
          <w:b/>
          <w:sz w:val="22"/>
          <w:szCs w:val="22"/>
        </w:rPr>
      </w:pPr>
    </w:p>
    <w:p w14:paraId="7471C1B3" w14:textId="77777777" w:rsidR="00626716" w:rsidRDefault="00626716" w:rsidP="008A71F1">
      <w:pPr>
        <w:ind w:left="540" w:hanging="540"/>
        <w:rPr>
          <w:rFonts w:ascii="Book Antiqua" w:hAnsi="Book Antiqua"/>
          <w:b/>
        </w:rPr>
      </w:pPr>
    </w:p>
    <w:p w14:paraId="00000010" w14:textId="67424584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2.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Licensed Official Seminar</w:t>
      </w:r>
    </w:p>
    <w:p w14:paraId="6A429A16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11" w14:textId="0D027D31" w:rsidR="00463F6D" w:rsidRPr="008A71F1" w:rsidRDefault="00281482">
      <w:pPr>
        <w:rPr>
          <w:rFonts w:ascii="Book Antiqua" w:hAnsi="Book Antiqua"/>
          <w:iCs/>
          <w:sz w:val="22"/>
          <w:szCs w:val="22"/>
        </w:rPr>
      </w:pPr>
      <w:r w:rsidRPr="008A71F1">
        <w:rPr>
          <w:rFonts w:ascii="Book Antiqua" w:eastAsia="CIDFont+F3" w:hAnsi="Book Antiqua" w:cs="CIDFont+F3"/>
          <w:iCs/>
          <w:sz w:val="22"/>
          <w:szCs w:val="22"/>
        </w:rPr>
        <w:t>Applicants are required to attend officially recognized Licensed Officials Seminar</w:t>
      </w:r>
      <w:r w:rsidR="00D85CE4">
        <w:rPr>
          <w:rFonts w:ascii="Book Antiqua" w:eastAsia="CIDFont+F3" w:hAnsi="Book Antiqua" w:cs="CIDFont+F3"/>
          <w:iCs/>
          <w:sz w:val="22"/>
          <w:szCs w:val="22"/>
        </w:rPr>
        <w:t>(s)</w:t>
      </w:r>
      <w:r w:rsidRPr="008A71F1">
        <w:rPr>
          <w:rFonts w:ascii="Book Antiqua" w:eastAsia="CIDFont+F3" w:hAnsi="Book Antiqua" w:cs="CIDFont+F3"/>
          <w:iCs/>
          <w:sz w:val="22"/>
          <w:szCs w:val="22"/>
        </w:rPr>
        <w:t xml:space="preserve"> within 2 years preceding any application. </w:t>
      </w:r>
    </w:p>
    <w:p w14:paraId="00000012" w14:textId="24B4FD4D" w:rsidR="00463F6D" w:rsidRDefault="00463F6D">
      <w:pPr>
        <w:rPr>
          <w:rFonts w:ascii="Book Antiqua" w:hAnsi="Book Antiqua"/>
          <w:sz w:val="22"/>
          <w:szCs w:val="22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960"/>
        <w:gridCol w:w="3150"/>
        <w:gridCol w:w="1787"/>
      </w:tblGrid>
      <w:tr w:rsidR="00626716" w:rsidRPr="008A71F1" w14:paraId="37FB1806" w14:textId="77777777" w:rsidTr="00FD2553">
        <w:trPr>
          <w:trHeight w:val="355"/>
        </w:trPr>
        <w:tc>
          <w:tcPr>
            <w:tcW w:w="1075" w:type="dxa"/>
            <w:shd w:val="clear" w:color="auto" w:fill="EEECE1" w:themeFill="background2"/>
            <w:vAlign w:val="center"/>
          </w:tcPr>
          <w:p w14:paraId="42EBB846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hAnsi="Book Antiqua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960" w:type="dxa"/>
            <w:shd w:val="clear" w:color="auto" w:fill="EEECE1" w:themeFill="background2"/>
            <w:vAlign w:val="center"/>
          </w:tcPr>
          <w:p w14:paraId="6809266D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Seminar/Module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14:paraId="42140B00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Instructor(s)</w:t>
            </w:r>
          </w:p>
        </w:tc>
        <w:tc>
          <w:tcPr>
            <w:tcW w:w="1787" w:type="dxa"/>
            <w:shd w:val="clear" w:color="auto" w:fill="EEECE1" w:themeFill="background2"/>
            <w:vAlign w:val="center"/>
          </w:tcPr>
          <w:p w14:paraId="15F6CBF4" w14:textId="6F627C0B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Serial No.</w:t>
            </w:r>
          </w:p>
        </w:tc>
      </w:tr>
      <w:tr w:rsidR="00626716" w:rsidRPr="008A71F1" w14:paraId="2ADECAAD" w14:textId="77777777" w:rsidTr="00FD2553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36D5637D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3568CED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1A6923C3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E8DA424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26716" w:rsidRPr="008A71F1" w14:paraId="1B530CDB" w14:textId="77777777" w:rsidTr="00FD2553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40122145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293266A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2357BE3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8DE82F7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26716" w:rsidRPr="008A71F1" w14:paraId="54B77F6B" w14:textId="77777777" w:rsidTr="00FD2553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5C210034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911B223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6EBF475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150DFD34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626716" w:rsidRPr="008A71F1" w14:paraId="633073DD" w14:textId="77777777" w:rsidTr="00FD2553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14:paraId="1EA0094F" w14:textId="77777777" w:rsidR="00626716" w:rsidRPr="00FE2C37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7C91E294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03AE4187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F1491F6" w14:textId="77777777" w:rsidR="00626716" w:rsidRDefault="00626716" w:rsidP="0037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0000001C" w14:textId="59651303" w:rsidR="00463F6D" w:rsidRDefault="00463F6D">
      <w:pPr>
        <w:rPr>
          <w:rFonts w:ascii="Book Antiqua" w:hAnsi="Book Antiqua"/>
          <w:iCs/>
          <w:sz w:val="22"/>
          <w:szCs w:val="22"/>
        </w:rPr>
      </w:pPr>
    </w:p>
    <w:p w14:paraId="15974517" w14:textId="77777777" w:rsidR="00626716" w:rsidRPr="00626716" w:rsidRDefault="00626716">
      <w:pPr>
        <w:rPr>
          <w:rFonts w:ascii="Book Antiqua" w:hAnsi="Book Antiqua"/>
          <w:iCs/>
          <w:sz w:val="22"/>
          <w:szCs w:val="22"/>
        </w:rPr>
      </w:pPr>
    </w:p>
    <w:p w14:paraId="494B1D94" w14:textId="77777777" w:rsidR="00626716" w:rsidRDefault="00626716">
      <w:pPr>
        <w:suppressAutoHyphens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7760CF55" w14:textId="64322EC4" w:rsidR="00D82FB5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lastRenderedPageBreak/>
        <w:t xml:space="preserve">3.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 xml:space="preserve">Shadow an “R”, “S”, or WAWE </w:t>
      </w:r>
      <w:r w:rsidR="00D82FB5" w:rsidRPr="008A71F1">
        <w:rPr>
          <w:rFonts w:ascii="Book Antiqua" w:hAnsi="Book Antiqua"/>
          <w:b/>
        </w:rPr>
        <w:t>J</w:t>
      </w:r>
      <w:r w:rsidRPr="008A71F1">
        <w:rPr>
          <w:rFonts w:ascii="Book Antiqua" w:hAnsi="Book Antiqua"/>
          <w:b/>
        </w:rPr>
        <w:t>udg</w:t>
      </w:r>
      <w:r w:rsidR="00D82FB5" w:rsidRPr="008A71F1">
        <w:rPr>
          <w:rFonts w:ascii="Book Antiqua" w:hAnsi="Book Antiqua"/>
          <w:b/>
        </w:rPr>
        <w:t>e</w:t>
      </w:r>
    </w:p>
    <w:p w14:paraId="6512F527" w14:textId="77777777" w:rsidR="00D82FB5" w:rsidRPr="008A71F1" w:rsidRDefault="00D82FB5">
      <w:pPr>
        <w:rPr>
          <w:rFonts w:ascii="Book Antiqua" w:hAnsi="Book Antiqua"/>
          <w:i/>
          <w:sz w:val="22"/>
          <w:szCs w:val="22"/>
        </w:rPr>
      </w:pPr>
    </w:p>
    <w:p w14:paraId="17F87B00" w14:textId="1DB2B61A" w:rsidR="00626716" w:rsidRDefault="00626716" w:rsidP="00626716">
      <w:pPr>
        <w:rPr>
          <w:rFonts w:ascii="Book Antiqua" w:hAnsi="Book Antiqua"/>
          <w:iCs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>
        <w:rPr>
          <w:rFonts w:ascii="Book Antiqua" w:hAnsi="Book Antiqua"/>
          <w:iCs/>
          <w:sz w:val="22"/>
          <w:szCs w:val="22"/>
        </w:rPr>
        <w:t>5</w:t>
      </w:r>
      <w:r w:rsidRPr="00FE2C37">
        <w:rPr>
          <w:rFonts w:ascii="Book Antiqua" w:hAnsi="Book Antiqua"/>
          <w:iCs/>
          <w:sz w:val="22"/>
          <w:szCs w:val="22"/>
        </w:rPr>
        <w:t xml:space="preserve">0 </w:t>
      </w:r>
      <w:r w:rsidR="001D4B8B" w:rsidRPr="001D4B8B">
        <w:rPr>
          <w:rFonts w:ascii="Book Antiqua" w:hAnsi="Book Antiqua"/>
          <w:iCs/>
          <w:color w:val="C00000"/>
          <w:sz w:val="22"/>
          <w:szCs w:val="22"/>
        </w:rPr>
        <w:t xml:space="preserve">Dressage and 50 EOH </w:t>
      </w:r>
      <w:r w:rsidRPr="00FE2C37">
        <w:rPr>
          <w:rFonts w:ascii="Book Antiqua" w:hAnsi="Book Antiqua"/>
          <w:iCs/>
          <w:sz w:val="22"/>
          <w:szCs w:val="22"/>
        </w:rPr>
        <w:t xml:space="preserve">rides </w:t>
      </w:r>
      <w:r w:rsidR="00BE70F6">
        <w:rPr>
          <w:rFonts w:ascii="Book Antiqua" w:hAnsi="Book Antiqua"/>
          <w:iCs/>
          <w:sz w:val="22"/>
          <w:szCs w:val="22"/>
        </w:rPr>
        <w:t xml:space="preserve">at two licensed shows </w:t>
      </w:r>
      <w:r w:rsidRPr="00FE2C37">
        <w:rPr>
          <w:rFonts w:ascii="Book Antiqua" w:hAnsi="Book Antiqua"/>
          <w:iCs/>
          <w:sz w:val="22"/>
          <w:szCs w:val="22"/>
        </w:rPr>
        <w:t xml:space="preserve">is required. </w:t>
      </w:r>
      <w:r w:rsidR="001D4B8B">
        <w:rPr>
          <w:rFonts w:ascii="Book Antiqua" w:hAnsi="Book Antiqua"/>
          <w:iCs/>
          <w:sz w:val="22"/>
          <w:szCs w:val="22"/>
        </w:rPr>
        <w:t xml:space="preserve">A ride is defined as </w:t>
      </w:r>
      <w:r w:rsidR="001D4B8B" w:rsidRPr="00327C23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an individual Dressage or EOH trial entered and ridden by a horse/rider pair at a licensed competition. </w:t>
      </w:r>
      <w:r w:rsidR="001D4B8B" w:rsidRPr="0058684F">
        <w:rPr>
          <w:rFonts w:ascii="Book Antiqua" w:eastAsia="Book Antiqua" w:hAnsi="Book Antiqua" w:cs="Book Antiqua"/>
          <w:color w:val="000000" w:themeColor="text1"/>
          <w:sz w:val="22"/>
          <w:szCs w:val="22"/>
        </w:rPr>
        <w:t xml:space="preserve">Disqualifications are included in the count; scratches and withdrawals do not count. </w:t>
      </w:r>
      <w:r>
        <w:rPr>
          <w:rFonts w:ascii="Book Antiqua" w:hAnsi="Book Antiqua"/>
          <w:iCs/>
          <w:sz w:val="22"/>
          <w:szCs w:val="22"/>
        </w:rPr>
        <w:t>Rides must be with at least two different “R”. “S”, or WAWE Judges. Specific requirements include:</w:t>
      </w:r>
    </w:p>
    <w:p w14:paraId="32935D02" w14:textId="7E8BE5BD" w:rsidR="00626716" w:rsidRDefault="00626716" w:rsidP="00626716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4:  5 rides</w:t>
      </w:r>
      <w:r w:rsidR="00BE70F6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5A63DD6F" w14:textId="171E8F9E" w:rsidR="00626716" w:rsidRDefault="00626716" w:rsidP="00626716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5:  5 rides</w:t>
      </w:r>
      <w:r w:rsidR="00BE70F6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4432BEA5" w14:textId="47D72BC9" w:rsidR="00626716" w:rsidRDefault="00626716" w:rsidP="00626716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6:  1 ride</w:t>
      </w:r>
      <w:r w:rsidR="00BE70F6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69C8992E" w14:textId="316F2E6C" w:rsidR="00626716" w:rsidRDefault="00626716" w:rsidP="00626716">
      <w:pPr>
        <w:pStyle w:val="ListParagraph"/>
        <w:numPr>
          <w:ilvl w:val="0"/>
          <w:numId w:val="2"/>
        </w:numPr>
        <w:ind w:left="810"/>
        <w:rPr>
          <w:rFonts w:ascii="Book Antiqua" w:hAnsi="Book Antiqua"/>
          <w:iCs/>
          <w:sz w:val="22"/>
          <w:szCs w:val="22"/>
        </w:rPr>
      </w:pPr>
      <w:r>
        <w:rPr>
          <w:rFonts w:ascii="Book Antiqua" w:hAnsi="Book Antiqua"/>
          <w:iCs/>
          <w:sz w:val="22"/>
          <w:szCs w:val="22"/>
        </w:rPr>
        <w:t>Level 7:  1 ride</w:t>
      </w:r>
      <w:r w:rsidR="00BE70F6">
        <w:rPr>
          <w:rFonts w:ascii="Book Antiqua" w:hAnsi="Book Antiqua"/>
          <w:iCs/>
          <w:sz w:val="22"/>
          <w:szCs w:val="22"/>
        </w:rPr>
        <w:t xml:space="preserve"> (Dressage and EOH)</w:t>
      </w:r>
    </w:p>
    <w:p w14:paraId="0FB9BFD4" w14:textId="77777777" w:rsidR="00257FF0" w:rsidRPr="00257FF0" w:rsidRDefault="00257FF0" w:rsidP="00626716">
      <w:pPr>
        <w:rPr>
          <w:rFonts w:ascii="Book Antiqua" w:hAnsi="Book Antiqua"/>
          <w:iCs/>
          <w:color w:val="000000" w:themeColor="text1"/>
          <w:sz w:val="16"/>
          <w:szCs w:val="16"/>
        </w:rPr>
      </w:pPr>
    </w:p>
    <w:p w14:paraId="4FA9605D" w14:textId="0F9DAC8F" w:rsidR="00626716" w:rsidRPr="00E03E3F" w:rsidRDefault="00626716" w:rsidP="00626716">
      <w:pPr>
        <w:rPr>
          <w:rFonts w:ascii="Book Antiqua" w:hAnsi="Book Antiqua"/>
          <w:iCs/>
          <w:color w:val="000000" w:themeColor="text1"/>
          <w:sz w:val="22"/>
          <w:szCs w:val="22"/>
          <w:highlight w:val="yellow"/>
        </w:rPr>
      </w:pP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>Summarize all qualified rides in the following table. Use as many lines as necessary.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 xml:space="preserve"> Include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a </w:t>
      </w:r>
      <w:r w:rsidR="00BE70F6" w:rsidRPr="00BE70F6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Judge</w:t>
      </w:r>
      <w:r w:rsidR="00BE70F6">
        <w:rPr>
          <w:rFonts w:ascii="Book Antiqua" w:hAnsi="Book Antiqua"/>
          <w:iCs/>
          <w:color w:val="000000" w:themeColor="text1"/>
          <w:sz w:val="22"/>
          <w:szCs w:val="22"/>
        </w:rPr>
        <w:t xml:space="preserve"> </w:t>
      </w:r>
      <w:r w:rsidRPr="00E03E3F">
        <w:rPr>
          <w:rFonts w:ascii="Book Antiqua" w:hAnsi="Book Antiqua"/>
          <w:b/>
          <w:bCs/>
          <w:iCs/>
          <w:color w:val="000000" w:themeColor="text1"/>
          <w:sz w:val="22"/>
          <w:szCs w:val="22"/>
        </w:rPr>
        <w:t>Shadow Log</w:t>
      </w:r>
      <w:r w:rsidRPr="00E03E3F">
        <w:rPr>
          <w:rFonts w:ascii="Book Antiqua" w:hAnsi="Book Antiqua"/>
          <w:iCs/>
          <w:color w:val="000000" w:themeColor="text1"/>
          <w:sz w:val="22"/>
          <w:szCs w:val="22"/>
        </w:rPr>
        <w:t xml:space="preserve"> signed by the Judge for each </w:t>
      </w:r>
      <w:r w:rsidR="00BE70F6" w:rsidRPr="00BE70F6">
        <w:rPr>
          <w:rFonts w:ascii="Book Antiqua" w:hAnsi="Book Antiqua"/>
          <w:iCs/>
          <w:color w:val="000000" w:themeColor="text1"/>
          <w:sz w:val="22"/>
          <w:szCs w:val="22"/>
        </w:rPr>
        <w:t xml:space="preserve">competition </w:t>
      </w:r>
      <w:r>
        <w:rPr>
          <w:rFonts w:ascii="Book Antiqua" w:hAnsi="Book Antiqua"/>
          <w:iCs/>
          <w:color w:val="000000" w:themeColor="text1"/>
          <w:sz w:val="22"/>
          <w:szCs w:val="22"/>
        </w:rPr>
        <w:t>with your license application.</w:t>
      </w:r>
    </w:p>
    <w:p w14:paraId="0830C49C" w14:textId="51F3581B" w:rsidR="00104B15" w:rsidRDefault="00104B15" w:rsidP="00626716">
      <w:pPr>
        <w:rPr>
          <w:rFonts w:ascii="Book Antiqua" w:hAnsi="Book Antiqua"/>
          <w:b/>
          <w:bCs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BE70F6" w14:paraId="352A3071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4E76098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2158143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4B0BBD0C" w14:textId="77777777" w:rsidR="00BE70F6" w:rsidRPr="0058684F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1C604B0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BE70F6" w14:paraId="3D879225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E91390B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446143F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835FA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DFA187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E892B9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F5995E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AD856D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8878DF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35DB78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D57D4B2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E70F6" w14:paraId="489090B8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4FE7B59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01CEBA03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2C2ACC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16C18A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AFAA9E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D5466E6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9FC3B9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C86752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D4A4C6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26633FB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469101D5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6D0CCDFD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1F475960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F3C721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CF1E1B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66D82B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23BD69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CA4E062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C40F4E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30031F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9888CD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6DADDC64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44002969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5418399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D62785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5AFBA2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18589D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B05D9D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A83EE8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2631C9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F4DB63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0354F7A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1F6141B1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41ECEBE8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922EC56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D17CE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EB185B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B6337C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85FFB5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53A83B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0DCAD8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CFA9D1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55685A6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1A867992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EB14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45EEB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A3292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72AC4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491F0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392A1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106B4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F0621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F05B16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58E31416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0D5C2CEC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286E5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DC326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8A47F57" w14:textId="77777777" w:rsidR="00BE70F6" w:rsidRPr="00D13F91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DRESSAGE</w:t>
            </w:r>
          </w:p>
          <w:p w14:paraId="69B6143B" w14:textId="77777777" w:rsidR="00BE70F6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32FD4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BE24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94112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623BA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97BB5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FA65C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202C9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1BFC9CFF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421D1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21EB9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618A35" w14:textId="77777777" w:rsidR="00BE70F6" w:rsidRPr="001F0726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FFD56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B2C43" w14:textId="77777777" w:rsidR="00BE70F6" w:rsidRPr="00D13F91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11CDB745" w14:textId="77777777" w:rsidR="00BE70F6" w:rsidRPr="00D13F91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6B7D7DC9" w14:textId="77777777" w:rsidR="00BE70F6" w:rsidRDefault="00BE70F6" w:rsidP="00E518C6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0"/>
        <w:gridCol w:w="3075"/>
        <w:gridCol w:w="1940"/>
        <w:gridCol w:w="610"/>
        <w:gridCol w:w="610"/>
        <w:gridCol w:w="610"/>
        <w:gridCol w:w="610"/>
        <w:gridCol w:w="610"/>
        <w:gridCol w:w="610"/>
        <w:gridCol w:w="610"/>
      </w:tblGrid>
      <w:tr w:rsidR="00BE70F6" w14:paraId="64D3C3F1" w14:textId="77777777" w:rsidTr="001D0AC5">
        <w:tc>
          <w:tcPr>
            <w:tcW w:w="790" w:type="dxa"/>
            <w:vMerge w:val="restart"/>
            <w:shd w:val="clear" w:color="auto" w:fill="EEECE1" w:themeFill="background2"/>
            <w:vAlign w:val="center"/>
          </w:tcPr>
          <w:p w14:paraId="484F7EC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075" w:type="dxa"/>
            <w:vMerge w:val="restart"/>
            <w:shd w:val="clear" w:color="auto" w:fill="EEECE1" w:themeFill="background2"/>
            <w:vAlign w:val="center"/>
          </w:tcPr>
          <w:p w14:paraId="2CBF94C0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40" w:type="dxa"/>
            <w:vMerge w:val="restart"/>
            <w:shd w:val="clear" w:color="auto" w:fill="EEECE1" w:themeFill="background2"/>
            <w:vAlign w:val="center"/>
          </w:tcPr>
          <w:p w14:paraId="4CBA5846" w14:textId="77777777" w:rsidR="00BE70F6" w:rsidRPr="0058684F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4270" w:type="dxa"/>
            <w:gridSpan w:val="7"/>
            <w:shd w:val="clear" w:color="auto" w:fill="EEECE1" w:themeFill="background2"/>
            <w:vAlign w:val="center"/>
          </w:tcPr>
          <w:p w14:paraId="23D95D0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EOH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Shadowed</w:t>
            </w:r>
          </w:p>
        </w:tc>
      </w:tr>
      <w:tr w:rsidR="00BE70F6" w14:paraId="79FAD0C0" w14:textId="77777777" w:rsidTr="001D0AC5">
        <w:tc>
          <w:tcPr>
            <w:tcW w:w="79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B10D6EF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0125542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5D94E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271AA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E36F26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CFE42E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15A019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4FCF8E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7E6262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351F39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BE70F6" w14:paraId="154F36CD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26276158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FCE46A8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779852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BF5249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68AB53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257B7F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A3900D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7E1A226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616838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28C1290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44916C33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AF620BB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6F5259A2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545826E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6A9831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015D322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0517C6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11EF02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AEF38F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6695C2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6301511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5102FAFC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19F0AFE1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41980BED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10E5DF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F38730D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3A27FC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C0CFAA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8F7C1EA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3D6F62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8AE800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19724D0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512597F8" w14:textId="77777777" w:rsidTr="001D0AC5">
        <w:trPr>
          <w:trHeight w:val="432"/>
        </w:trPr>
        <w:tc>
          <w:tcPr>
            <w:tcW w:w="790" w:type="dxa"/>
            <w:shd w:val="clear" w:color="auto" w:fill="auto"/>
            <w:vAlign w:val="center"/>
          </w:tcPr>
          <w:p w14:paraId="7A637AC6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5569E6FA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ACEF822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1121F1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F3FC764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CD121D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E0C1F21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2130FA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04C4B4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9F04220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359B5832" w14:textId="77777777" w:rsidTr="001D0AC5">
        <w:trPr>
          <w:trHeight w:val="432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3F6D6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13F3F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3FCA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C03EF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3BD787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C83B6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9C6EE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58925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36423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bottom w:val="double" w:sz="4" w:space="0" w:color="auto"/>
            </w:tcBorders>
            <w:vAlign w:val="center"/>
          </w:tcPr>
          <w:p w14:paraId="4E55333C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0C91BC64" w14:textId="77777777" w:rsidTr="001D0AC5">
        <w:trPr>
          <w:cantSplit/>
          <w:trHeight w:val="432"/>
        </w:trPr>
        <w:tc>
          <w:tcPr>
            <w:tcW w:w="7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4704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8178D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4C77C8" w14:textId="77777777" w:rsidR="00BE70F6" w:rsidRPr="00D13F91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</w:p>
          <w:p w14:paraId="0F9BFB4A" w14:textId="77777777" w:rsidR="00BE70F6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04123B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3C652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0195F6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E2BD7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8B0918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E8D005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81406F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70F6" w14:paraId="0B2499A0" w14:textId="77777777" w:rsidTr="001D0AC5">
        <w:trPr>
          <w:cantSplit/>
          <w:trHeight w:val="43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5088B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58986" w14:textId="77777777" w:rsidR="00BE70F6" w:rsidRPr="00FE2C37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889A908" w14:textId="77777777" w:rsidR="00BE70F6" w:rsidRPr="001F0726" w:rsidRDefault="00BE70F6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65919" w14:textId="77777777" w:rsidR="00BE70F6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5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34C89B" w14:textId="77777777" w:rsidR="00BE70F6" w:rsidRPr="00D13F91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</w:pPr>
            <w:r w:rsidRPr="00D13F91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TOTAL RIDES SHADOWED</w:t>
            </w:r>
          </w:p>
          <w:p w14:paraId="7A00C8CF" w14:textId="77777777" w:rsidR="00BE70F6" w:rsidRPr="00D13F91" w:rsidRDefault="00BE70F6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3B77C169" w14:textId="77777777" w:rsidR="00257FF0" w:rsidRDefault="00257FF0" w:rsidP="00257FF0">
      <w:pPr>
        <w:rPr>
          <w:rFonts w:ascii="Book Antiqua" w:hAnsi="Book Antiqua"/>
          <w:b/>
          <w:bCs/>
          <w:sz w:val="22"/>
          <w:szCs w:val="22"/>
        </w:rPr>
      </w:pPr>
    </w:p>
    <w:p w14:paraId="0F0C0001" w14:textId="77777777" w:rsidR="00E518C6" w:rsidRDefault="00E518C6" w:rsidP="008A71F1">
      <w:pPr>
        <w:ind w:left="540" w:hanging="540"/>
        <w:rPr>
          <w:rFonts w:ascii="Book Antiqua" w:hAnsi="Book Antiqua"/>
          <w:b/>
        </w:rPr>
      </w:pPr>
    </w:p>
    <w:p w14:paraId="00000066" w14:textId="5F6A60AF" w:rsidR="00463F6D" w:rsidRDefault="00BE70F6" w:rsidP="008A71F1">
      <w:pPr>
        <w:ind w:left="540" w:hanging="540"/>
        <w:rPr>
          <w:rFonts w:ascii="Book Antiqua" w:hAnsi="Book Antiqua"/>
          <w:bCs/>
        </w:rPr>
      </w:pPr>
      <w:r w:rsidRPr="00E518C6">
        <w:rPr>
          <w:rFonts w:ascii="Book Antiqua" w:hAnsi="Book Antiqua"/>
        </w:rPr>
        <w:br w:type="column"/>
      </w:r>
      <w:r w:rsidR="00281482" w:rsidRPr="008A71F1">
        <w:rPr>
          <w:rFonts w:ascii="Book Antiqua" w:hAnsi="Book Antiqua"/>
          <w:b/>
        </w:rPr>
        <w:lastRenderedPageBreak/>
        <w:t xml:space="preserve">4. </w:t>
      </w:r>
      <w:r w:rsidR="008A71F1" w:rsidRPr="008A71F1">
        <w:rPr>
          <w:rFonts w:ascii="Book Antiqua" w:hAnsi="Book Antiqua"/>
          <w:b/>
        </w:rPr>
        <w:tab/>
      </w:r>
      <w:r w:rsidR="00281482" w:rsidRPr="008A71F1">
        <w:rPr>
          <w:rFonts w:ascii="Book Antiqua" w:hAnsi="Book Antiqua"/>
          <w:b/>
        </w:rPr>
        <w:t xml:space="preserve">Judging / Co-Judging Experience </w:t>
      </w:r>
    </w:p>
    <w:p w14:paraId="59C7B606" w14:textId="77777777" w:rsidR="00EA1620" w:rsidRDefault="00EA1620" w:rsidP="008A71F1">
      <w:pPr>
        <w:ind w:left="540" w:hanging="540"/>
        <w:rPr>
          <w:rFonts w:ascii="Book Antiqua" w:hAnsi="Book Antiqua"/>
          <w:bCs/>
        </w:rPr>
      </w:pPr>
    </w:p>
    <w:p w14:paraId="12A839DA" w14:textId="0936A286" w:rsidR="00EA1620" w:rsidRPr="00522880" w:rsidRDefault="00EA1620" w:rsidP="00EA1620">
      <w:pPr>
        <w:rPr>
          <w:rFonts w:ascii="Book Antiqua" w:hAnsi="Book Antiqua"/>
          <w:iCs/>
          <w:color w:val="000000" w:themeColor="text1"/>
          <w:sz w:val="22"/>
          <w:szCs w:val="22"/>
        </w:rPr>
      </w:pPr>
      <w:r w:rsidRPr="00FE2C37">
        <w:rPr>
          <w:rFonts w:ascii="Book Antiqua" w:hAnsi="Book Antiqua"/>
          <w:iCs/>
          <w:sz w:val="22"/>
          <w:szCs w:val="22"/>
        </w:rPr>
        <w:t xml:space="preserve">A minimum of </w:t>
      </w:r>
      <w:r>
        <w:rPr>
          <w:rFonts w:ascii="Book Antiqua" w:hAnsi="Book Antiqua"/>
          <w:iCs/>
          <w:sz w:val="22"/>
          <w:szCs w:val="22"/>
        </w:rPr>
        <w:t>15</w:t>
      </w:r>
      <w:r w:rsidRPr="00FE2C37">
        <w:rPr>
          <w:rFonts w:ascii="Book Antiqua" w:hAnsi="Book Antiqua"/>
          <w:iCs/>
          <w:sz w:val="22"/>
          <w:szCs w:val="22"/>
        </w:rPr>
        <w:t xml:space="preserve">0 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Dressage and </w:t>
      </w:r>
      <w:r>
        <w:rPr>
          <w:rFonts w:ascii="Book Antiqua" w:hAnsi="Book Antiqua"/>
          <w:iCs/>
          <w:color w:val="C00000"/>
          <w:sz w:val="22"/>
          <w:szCs w:val="22"/>
        </w:rPr>
        <w:t>1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50 EOH </w:t>
      </w:r>
      <w:r w:rsidRPr="00FE2C37">
        <w:rPr>
          <w:rFonts w:ascii="Book Antiqua" w:hAnsi="Book Antiqua"/>
          <w:iCs/>
          <w:sz w:val="22"/>
          <w:szCs w:val="22"/>
        </w:rPr>
        <w:t xml:space="preserve">rides </w:t>
      </w:r>
      <w:r>
        <w:rPr>
          <w:rFonts w:ascii="Book Antiqua" w:hAnsi="Book Antiqua"/>
          <w:iCs/>
          <w:sz w:val="22"/>
          <w:szCs w:val="22"/>
        </w:rPr>
        <w:t xml:space="preserve">at licensed competitions within the 2 preceding years </w:t>
      </w:r>
      <w:r w:rsidRPr="00FE2C37">
        <w:rPr>
          <w:rFonts w:ascii="Book Antiqua" w:hAnsi="Book Antiqua"/>
          <w:iCs/>
          <w:sz w:val="22"/>
          <w:szCs w:val="22"/>
        </w:rPr>
        <w:t xml:space="preserve">is required. </w:t>
      </w:r>
      <w:r>
        <w:rPr>
          <w:rFonts w:ascii="Book Antiqua" w:hAnsi="Book Antiqua"/>
          <w:iCs/>
          <w:sz w:val="22"/>
          <w:szCs w:val="22"/>
        </w:rPr>
        <w:t xml:space="preserve">Judging requirements may be met by 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silent judging </w:t>
      </w:r>
      <w:r>
        <w:rPr>
          <w:rFonts w:ascii="Book Antiqua" w:hAnsi="Book Antiqua"/>
          <w:iCs/>
          <w:sz w:val="22"/>
          <w:szCs w:val="22"/>
        </w:rPr>
        <w:t xml:space="preserve">or co-judging licensed shows with an “S” Judge. 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>The Judge’s written evaluation and score comparisons are required (</w:t>
      </w:r>
      <w:r w:rsidRPr="0058684F">
        <w:rPr>
          <w:rFonts w:ascii="Book Antiqua" w:hAnsi="Book Antiqua"/>
          <w:b/>
          <w:bCs/>
          <w:iCs/>
          <w:color w:val="C00000"/>
          <w:sz w:val="22"/>
          <w:szCs w:val="22"/>
        </w:rPr>
        <w:t>Judging Assessment Form)</w:t>
      </w:r>
      <w:r>
        <w:rPr>
          <w:rFonts w:ascii="Book Antiqua" w:hAnsi="Book Antiqua"/>
          <w:b/>
          <w:bCs/>
          <w:iCs/>
          <w:color w:val="C00000"/>
          <w:sz w:val="22"/>
          <w:szCs w:val="22"/>
        </w:rPr>
        <w:t xml:space="preserve"> 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for each </w:t>
      </w:r>
      <w:r w:rsidR="00000CA3">
        <w:rPr>
          <w:rFonts w:ascii="Book Antiqua" w:hAnsi="Book Antiqua"/>
          <w:iCs/>
          <w:color w:val="C00000"/>
          <w:sz w:val="22"/>
          <w:szCs w:val="22"/>
        </w:rPr>
        <w:t xml:space="preserve">silent judging or co-judging </w:t>
      </w:r>
      <w:r w:rsidRPr="0058684F">
        <w:rPr>
          <w:rFonts w:ascii="Book Antiqua" w:hAnsi="Book Antiqua"/>
          <w:iCs/>
          <w:color w:val="C00000"/>
          <w:sz w:val="22"/>
          <w:szCs w:val="22"/>
        </w:rPr>
        <w:t xml:space="preserve">event. </w:t>
      </w:r>
      <w:r w:rsidR="00522880" w:rsidRPr="00522880">
        <w:rPr>
          <w:rFonts w:ascii="Book Antiqua" w:hAnsi="Book Antiqua"/>
          <w:iCs/>
          <w:color w:val="000000" w:themeColor="text1"/>
          <w:sz w:val="22"/>
          <w:szCs w:val="22"/>
        </w:rPr>
        <w:t>Specific requirements include:</w:t>
      </w:r>
    </w:p>
    <w:p w14:paraId="061D0037" w14:textId="154DD6D1" w:rsidR="00522880" w:rsidRDefault="00522880" w:rsidP="00522880">
      <w:pPr>
        <w:pStyle w:val="ListParagraph"/>
        <w:numPr>
          <w:ilvl w:val="0"/>
          <w:numId w:val="3"/>
        </w:numPr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Level 4: 15 rides</w:t>
      </w:r>
      <w:r w:rsidR="005D6605">
        <w:rPr>
          <w:rFonts w:ascii="Book Antiqua" w:hAnsi="Book Antiqua"/>
          <w:color w:val="000000" w:themeColor="text1"/>
        </w:rPr>
        <w:t xml:space="preserve"> (Dressage and EOH)</w:t>
      </w:r>
    </w:p>
    <w:p w14:paraId="60509F22" w14:textId="30DBA81D" w:rsidR="00522880" w:rsidRDefault="00522880" w:rsidP="00522880">
      <w:pPr>
        <w:pStyle w:val="ListParagraph"/>
        <w:numPr>
          <w:ilvl w:val="0"/>
          <w:numId w:val="3"/>
        </w:numPr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Level 5: 15 rides</w:t>
      </w:r>
      <w:r w:rsidR="005D6605">
        <w:rPr>
          <w:rFonts w:ascii="Book Antiqua" w:hAnsi="Book Antiqua"/>
          <w:color w:val="000000" w:themeColor="text1"/>
        </w:rPr>
        <w:t xml:space="preserve"> (Dressage and EOH)</w:t>
      </w:r>
    </w:p>
    <w:p w14:paraId="13D3CB4A" w14:textId="77777777" w:rsidR="005D6605" w:rsidRPr="001570AC" w:rsidRDefault="005D6605" w:rsidP="005D6605">
      <w:pPr>
        <w:suppressAutoHyphens w:val="0"/>
        <w:rPr>
          <w:rFonts w:hint="eastAsia"/>
          <w:b/>
          <w:bCs/>
          <w:sz w:val="16"/>
          <w:szCs w:val="16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547"/>
        <w:gridCol w:w="1912"/>
        <w:gridCol w:w="547"/>
        <w:gridCol w:w="546"/>
        <w:gridCol w:w="546"/>
        <w:gridCol w:w="546"/>
        <w:gridCol w:w="546"/>
        <w:gridCol w:w="487"/>
        <w:gridCol w:w="450"/>
      </w:tblGrid>
      <w:tr w:rsidR="005D6605" w14:paraId="3B9C46C7" w14:textId="77777777" w:rsidTr="005D6605">
        <w:trPr>
          <w:tblHeader/>
        </w:trPr>
        <w:tc>
          <w:tcPr>
            <w:tcW w:w="768" w:type="dxa"/>
            <w:vMerge w:val="restart"/>
            <w:shd w:val="clear" w:color="auto" w:fill="EEECE1" w:themeFill="background2"/>
            <w:vAlign w:val="center"/>
          </w:tcPr>
          <w:p w14:paraId="3F2A801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547" w:type="dxa"/>
            <w:vMerge w:val="restart"/>
            <w:shd w:val="clear" w:color="auto" w:fill="EEECE1" w:themeFill="background2"/>
            <w:vAlign w:val="center"/>
          </w:tcPr>
          <w:p w14:paraId="5C7FF02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1912" w:type="dxa"/>
            <w:vMerge w:val="restart"/>
            <w:shd w:val="clear" w:color="auto" w:fill="EEECE1" w:themeFill="background2"/>
            <w:vAlign w:val="center"/>
          </w:tcPr>
          <w:p w14:paraId="332C07AB" w14:textId="7C57DFC3" w:rsidR="005D6605" w:rsidRPr="005D6605" w:rsidRDefault="005D6605" w:rsidP="005D660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3668" w:type="dxa"/>
            <w:gridSpan w:val="7"/>
            <w:shd w:val="clear" w:color="auto" w:fill="EEECE1" w:themeFill="background2"/>
            <w:vAlign w:val="center"/>
          </w:tcPr>
          <w:p w14:paraId="3B2EF14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12EA250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5D6605" w14:paraId="3E5D3B30" w14:textId="77777777" w:rsidTr="005D6605">
        <w:trPr>
          <w:tblHeader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5541F13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739137D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AD785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EEFBA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B38D8C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EE25E4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48BFC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F1651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9C1227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153FEA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5D6605" w14:paraId="3B43319E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19B47748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B50CCA3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5C76DF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ED38EE0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51D0CE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84D88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17482D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DCD833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02EFB5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156E15B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0CBC81C3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1BD36014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719A567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DEB147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E7E08D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4258BC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F7108B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E676A9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071A34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2910AF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415FA15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6DFC0EE7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36CAC771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1C521D55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53C133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CB99D1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7CD389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701485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740BD4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9AACCF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86476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026EC15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433CD530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166168A0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31F77A2C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7E16BEB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99FD01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2FFF42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04558A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F67B1A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8170E1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7854A7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0F86D8E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2FB67291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16090C9D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7435A438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8E9F99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31922C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658B92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4C3431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1F0A45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7DE5EA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E2D2F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0C4F9F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6AF72432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0555E57E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B51CAD2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1BDEAF0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8EDB07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197373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12E3A7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5856F8C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B152DE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8F706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47D9008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1CDB5CBA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26347F7D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14:paraId="470B927C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21FF821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622EFE3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FDBEEA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35F78F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0B0CF6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A11B8C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4EB592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3C80E5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401D3814" w14:textId="77777777" w:rsidTr="005D6605">
        <w:trPr>
          <w:cantSplit/>
          <w:trHeight w:val="36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110BB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A283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6477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3186B0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08E69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82910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02D4D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AD373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2D234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0BAE7DC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3BDBD662" w14:textId="77777777" w:rsidTr="005D6605">
        <w:trPr>
          <w:cantSplit/>
          <w:trHeight w:val="335"/>
        </w:trPr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D34DA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6403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0C6B89C" w14:textId="77777777" w:rsidR="005D6605" w:rsidRDefault="005D6605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DRESSAGE 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A4F35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8330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6BBA3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D39BE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10070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E9FD1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9F5710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7AC175B0" w14:textId="77777777" w:rsidTr="005D6605">
        <w:trPr>
          <w:cantSplit/>
          <w:trHeight w:val="432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C31B5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BF139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F21D4F" w14:textId="77777777" w:rsidR="005D6605" w:rsidRPr="0077712A" w:rsidRDefault="005D6605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5B0E1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37FFD1" w14:textId="77777777" w:rsidR="005D6605" w:rsidRPr="00A80122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 JUDGED</w:t>
            </w:r>
          </w:p>
          <w:p w14:paraId="595DB3A4" w14:textId="77777777" w:rsidR="005D6605" w:rsidRPr="00A80122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DRESSAGE</w:t>
            </w:r>
          </w:p>
        </w:tc>
      </w:tr>
    </w:tbl>
    <w:p w14:paraId="6ACCDC58" w14:textId="77777777" w:rsidR="005D6605" w:rsidRDefault="005D6605" w:rsidP="005D6605">
      <w:pPr>
        <w:suppressAutoHyphens w:val="0"/>
        <w:rPr>
          <w:rFonts w:hint="eastAsia"/>
          <w:b/>
          <w:bCs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8"/>
        <w:gridCol w:w="3426"/>
        <w:gridCol w:w="2033"/>
        <w:gridCol w:w="547"/>
        <w:gridCol w:w="546"/>
        <w:gridCol w:w="546"/>
        <w:gridCol w:w="546"/>
        <w:gridCol w:w="546"/>
        <w:gridCol w:w="487"/>
        <w:gridCol w:w="450"/>
      </w:tblGrid>
      <w:tr w:rsidR="005D6605" w14:paraId="424D5527" w14:textId="77777777" w:rsidTr="005D6605">
        <w:trPr>
          <w:tblHeader/>
        </w:trPr>
        <w:tc>
          <w:tcPr>
            <w:tcW w:w="768" w:type="dxa"/>
            <w:vMerge w:val="restart"/>
            <w:shd w:val="clear" w:color="auto" w:fill="EEECE1" w:themeFill="background2"/>
            <w:vAlign w:val="center"/>
          </w:tcPr>
          <w:p w14:paraId="502DFC1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3426" w:type="dxa"/>
            <w:vMerge w:val="restart"/>
            <w:shd w:val="clear" w:color="auto" w:fill="EEECE1" w:themeFill="background2"/>
            <w:vAlign w:val="center"/>
          </w:tcPr>
          <w:p w14:paraId="0F2D4D1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Competition Name, Location</w:t>
            </w:r>
          </w:p>
        </w:tc>
        <w:tc>
          <w:tcPr>
            <w:tcW w:w="2033" w:type="dxa"/>
            <w:vMerge w:val="restart"/>
            <w:shd w:val="clear" w:color="auto" w:fill="EEECE1" w:themeFill="background2"/>
            <w:vAlign w:val="center"/>
          </w:tcPr>
          <w:p w14:paraId="57F2FE16" w14:textId="4FE9D8A7" w:rsidR="005D6605" w:rsidRPr="005D6605" w:rsidRDefault="005D6605" w:rsidP="005D660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</w:t>
            </w:r>
          </w:p>
        </w:tc>
        <w:tc>
          <w:tcPr>
            <w:tcW w:w="3668" w:type="dxa"/>
            <w:gridSpan w:val="7"/>
            <w:shd w:val="clear" w:color="auto" w:fill="EEECE1" w:themeFill="background2"/>
            <w:vAlign w:val="center"/>
          </w:tcPr>
          <w:p w14:paraId="200A7B9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Number of 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21"/>
                <w:szCs w:val="21"/>
              </w:rPr>
              <w:t>Dressage</w:t>
            </w: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Rides </w:t>
            </w:r>
          </w:p>
          <w:p w14:paraId="4D3340E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Judged</w:t>
            </w:r>
          </w:p>
        </w:tc>
      </w:tr>
      <w:tr w:rsidR="005D6605" w14:paraId="6F3DA5EC" w14:textId="77777777" w:rsidTr="005D6605">
        <w:trPr>
          <w:tblHeader/>
        </w:trPr>
        <w:tc>
          <w:tcPr>
            <w:tcW w:w="768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BC88958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49B615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DB178C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D23407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6D9AC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D8AED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B9794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6E719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008445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L6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8325D9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L7</w:t>
            </w:r>
          </w:p>
        </w:tc>
      </w:tr>
      <w:tr w:rsidR="005D6605" w14:paraId="1038334F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2B134BCB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1E4F645E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66CA37C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6CA87A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2C34B5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92E26A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A8D39D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6F0EC4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A4832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7949686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5147250C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57150E2D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5DCDC231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99FB69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F2C315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D6EC8A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E15736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7F93F7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004742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5E9A1D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EF17CA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23352D08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3165212A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0FB62001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8F66E60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0F5329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9A1A86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9C6A5C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4D29C3C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EC0749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450FE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2C7F1AD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17C7672C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2DFFE1DE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4C88CADA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6DAF8C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987574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82CA00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30406D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C86EE7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F78652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8CDCCBC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5A33FEE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10210374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4A0D429B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9C0FEB6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BF8741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58B813D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53E9A8A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5F7B79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B4A895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583FA5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27C1BC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174012E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59AE3F7D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2D2149EF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711E1AAE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AF282A4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48AAA1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6AD00E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607E2F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79A5FF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861535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C6EFB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02E6574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6C167545" w14:textId="77777777" w:rsidTr="005D6605">
        <w:trPr>
          <w:cantSplit/>
          <w:trHeight w:val="360"/>
        </w:trPr>
        <w:tc>
          <w:tcPr>
            <w:tcW w:w="768" w:type="dxa"/>
            <w:shd w:val="clear" w:color="auto" w:fill="auto"/>
            <w:vAlign w:val="center"/>
          </w:tcPr>
          <w:p w14:paraId="0CC68751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14:paraId="3741DDEE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4EBD371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161B8A0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98B825E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81516B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C15E1D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E84FF9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F4F316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C282B6B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4D66E3E1" w14:textId="77777777" w:rsidTr="005D6605">
        <w:trPr>
          <w:cantSplit/>
          <w:trHeight w:val="36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DCA42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18ED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F27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58C70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D85007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82F96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5DA19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ACE57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EB23B2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14:paraId="41C5695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01AAFC06" w14:textId="77777777" w:rsidTr="005D6605">
        <w:trPr>
          <w:cantSplit/>
          <w:trHeight w:val="432"/>
        </w:trPr>
        <w:tc>
          <w:tcPr>
            <w:tcW w:w="7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0E32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A7DBC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DFB61E6" w14:textId="77777777" w:rsidR="00305CFD" w:rsidRDefault="005D6605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77712A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TOTAL </w:t>
            </w:r>
            <w:r w:rsidR="00305CFD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EOH</w:t>
            </w: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  <w:p w14:paraId="5C4692F3" w14:textId="1FFED343" w:rsidR="005D6605" w:rsidRDefault="005D6605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58684F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RIDES</w:t>
            </w: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 xml:space="preserve"> BY LEVEL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8065A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C83DF6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FDEA1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0A91DA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8A5135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A1F38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6C6D53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D6605" w14:paraId="4AA3610B" w14:textId="77777777" w:rsidTr="005D6605">
        <w:trPr>
          <w:cantSplit/>
          <w:trHeight w:val="29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310C1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673C9" w14:textId="77777777" w:rsidR="005D6605" w:rsidRPr="00FE2C37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C4D54A" w14:textId="77777777" w:rsidR="005D6605" w:rsidRPr="0077712A" w:rsidRDefault="005D6605" w:rsidP="001D0AC5">
            <w:pPr>
              <w:jc w:val="right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3747AF" w14:textId="77777777" w:rsidR="005D6605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575" w:type="dxa"/>
            <w:gridSpan w:val="5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C5C935" w14:textId="77777777" w:rsidR="005D6605" w:rsidRPr="00A80122" w:rsidRDefault="005D6605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</w:pPr>
            <w:r w:rsidRPr="00A80122">
              <w:rPr>
                <w:rFonts w:ascii="Book Antiqua" w:eastAsia="Liberation Serif" w:hAnsi="Book Antiqua" w:cs="Liberation Serif"/>
                <w:b/>
                <w:bCs/>
                <w:color w:val="C00000"/>
                <w:sz w:val="18"/>
                <w:szCs w:val="18"/>
              </w:rPr>
              <w:t>TOTAL RIDES JUDGED</w:t>
            </w:r>
          </w:p>
          <w:p w14:paraId="7BC4DEC7" w14:textId="4846A4AD" w:rsidR="005D6605" w:rsidRPr="00A80122" w:rsidRDefault="00305CFD" w:rsidP="001D0AC5">
            <w:pP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C00000"/>
                <w:sz w:val="20"/>
                <w:szCs w:val="20"/>
              </w:rPr>
              <w:t>EOH</w:t>
            </w:r>
          </w:p>
        </w:tc>
      </w:tr>
    </w:tbl>
    <w:p w14:paraId="0E5FEA27" w14:textId="78CEBA6F" w:rsidR="00522880" w:rsidRPr="00522880" w:rsidRDefault="005D6605" w:rsidP="00522880">
      <w:pPr>
        <w:rPr>
          <w:rFonts w:ascii="Book Antiqua" w:hAnsi="Book Antiqua"/>
          <w:color w:val="000000" w:themeColor="text1"/>
        </w:rPr>
      </w:pPr>
      <w:r>
        <w:rPr>
          <w:rFonts w:hint="eastAsia"/>
          <w:b/>
        </w:rPr>
        <w:br w:type="column"/>
      </w:r>
    </w:p>
    <w:p w14:paraId="1FBB776B" w14:textId="5B9000B3" w:rsidR="00626716" w:rsidRDefault="00626716" w:rsidP="005D6605">
      <w:pPr>
        <w:rPr>
          <w:rFonts w:ascii="Book Antiqua" w:hAnsi="Book Antiqua"/>
          <w:b/>
          <w:bCs/>
        </w:rPr>
      </w:pPr>
    </w:p>
    <w:p w14:paraId="7D71A557" w14:textId="3CF0AC7C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I have read, understand, and agree to abide by the rules governing the </w:t>
      </w:r>
      <w:r w:rsidRPr="008A71F1">
        <w:rPr>
          <w:rFonts w:ascii="Book Antiqua" w:hAnsi="Book Antiqua"/>
          <w:b/>
          <w:bCs/>
          <w:sz w:val="22"/>
          <w:szCs w:val="22"/>
        </w:rPr>
        <w:t>USAWE Licensed Officials Program</w:t>
      </w:r>
      <w:r w:rsidRPr="008A71F1">
        <w:rPr>
          <w:rFonts w:ascii="Book Antiqua" w:hAnsi="Book Antiqua"/>
          <w:sz w:val="22"/>
          <w:szCs w:val="22"/>
        </w:rPr>
        <w:t xml:space="preserve">. </w:t>
      </w:r>
    </w:p>
    <w:p w14:paraId="0BE0EFDF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F5EFBD4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>I attest that the information provided in this application is accurate.</w:t>
      </w:r>
    </w:p>
    <w:p w14:paraId="09EFC83D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EE185E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3CDBD706" w14:textId="350D066D" w:rsidR="00E712B6" w:rsidRPr="008A71F1" w:rsidRDefault="00E712B6" w:rsidP="00E712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>Date _____________________</w:t>
      </w:r>
    </w:p>
    <w:p w14:paraId="78AF62D0" w14:textId="2D4B3F39" w:rsidR="00E712B6" w:rsidRDefault="00E712B6" w:rsidP="009D1A4F">
      <w:pPr>
        <w:rPr>
          <w:rFonts w:ascii="Book Antiqua" w:hAnsi="Book Antiqua"/>
          <w:sz w:val="22"/>
          <w:szCs w:val="22"/>
        </w:rPr>
      </w:pPr>
    </w:p>
    <w:p w14:paraId="3AC536EA" w14:textId="3AD8743E" w:rsidR="009D1A4F" w:rsidRDefault="009D1A4F" w:rsidP="009D1A4F">
      <w:pPr>
        <w:rPr>
          <w:rFonts w:ascii="Book Antiqua" w:hAnsi="Book Antiqua"/>
          <w:sz w:val="22"/>
          <w:szCs w:val="22"/>
        </w:rPr>
      </w:pPr>
    </w:p>
    <w:p w14:paraId="1CF04212" w14:textId="77777777" w:rsidR="009D1A4F" w:rsidRPr="008A71F1" w:rsidRDefault="009D1A4F" w:rsidP="009D1A4F">
      <w:pPr>
        <w:rPr>
          <w:rFonts w:ascii="Book Antiqua" w:hAnsi="Book Antiqua"/>
          <w:b/>
          <w:sz w:val="22"/>
          <w:szCs w:val="22"/>
        </w:rPr>
      </w:pPr>
    </w:p>
    <w:p w14:paraId="4D04D533" w14:textId="2633F03C" w:rsidR="009D1A4F" w:rsidRDefault="009D1A4F" w:rsidP="009D1A4F">
      <w:pPr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Submit </w:t>
      </w:r>
      <w:r w:rsidR="003B688B">
        <w:rPr>
          <w:rFonts w:ascii="Book Antiqua" w:hAnsi="Book Antiqua"/>
          <w:bCs/>
          <w:sz w:val="22"/>
          <w:szCs w:val="22"/>
        </w:rPr>
        <w:t xml:space="preserve">application </w:t>
      </w:r>
      <w:r>
        <w:rPr>
          <w:rFonts w:ascii="Book Antiqua" w:hAnsi="Book Antiqua"/>
          <w:bCs/>
          <w:sz w:val="22"/>
          <w:szCs w:val="22"/>
        </w:rPr>
        <w:t xml:space="preserve">to:  </w:t>
      </w:r>
      <w:hyperlink r:id="rId8" w:history="1">
        <w:r w:rsidRPr="00F367C6">
          <w:rPr>
            <w:rStyle w:val="Hyperlink"/>
            <w:rFonts w:ascii="Book Antiqua" w:hAnsi="Book Antiqua"/>
            <w:bCs/>
            <w:sz w:val="22"/>
            <w:szCs w:val="22"/>
          </w:rPr>
          <w:t>loc@usawe.org</w:t>
        </w:r>
      </w:hyperlink>
    </w:p>
    <w:p w14:paraId="311D52F9" w14:textId="77777777" w:rsidR="009D1A4F" w:rsidRPr="008A71F1" w:rsidRDefault="009D1A4F" w:rsidP="00E712B6">
      <w:pPr>
        <w:jc w:val="center"/>
        <w:rPr>
          <w:rFonts w:ascii="Book Antiqua" w:hAnsi="Book Antiqua"/>
          <w:bCs/>
          <w:sz w:val="22"/>
          <w:szCs w:val="22"/>
        </w:rPr>
      </w:pPr>
    </w:p>
    <w:p w14:paraId="2FA4671C" w14:textId="77777777" w:rsidR="003E20D7" w:rsidRDefault="003E20D7" w:rsidP="003E20D7">
      <w:pPr>
        <w:jc w:val="center"/>
        <w:rPr>
          <w:rFonts w:ascii="Book Antiqua" w:hAnsi="Book Antiqua"/>
          <w:bCs/>
          <w:sz w:val="22"/>
          <w:szCs w:val="22"/>
        </w:rPr>
      </w:pPr>
      <w:r w:rsidRPr="008A71F1">
        <w:rPr>
          <w:rFonts w:ascii="Book Antiqua" w:hAnsi="Book Antiqua"/>
          <w:bCs/>
          <w:sz w:val="22"/>
          <w:szCs w:val="22"/>
        </w:rPr>
        <w:t xml:space="preserve">A $50 non-refundable fee must accompany this </w:t>
      </w:r>
      <w:sdt>
        <w:sdtPr>
          <w:rPr>
            <w:rFonts w:ascii="Book Antiqua" w:hAnsi="Book Antiqua"/>
            <w:bCs/>
            <w:sz w:val="22"/>
            <w:szCs w:val="22"/>
          </w:rPr>
          <w:tag w:val="goog_rdk_11"/>
          <w:id w:val="-1135793398"/>
        </w:sdtPr>
        <w:sdtContent/>
      </w:sdt>
      <w:r w:rsidRPr="008A71F1">
        <w:rPr>
          <w:rFonts w:ascii="Book Antiqua" w:hAnsi="Book Antiqua"/>
          <w:bCs/>
          <w:sz w:val="22"/>
          <w:szCs w:val="22"/>
        </w:rPr>
        <w:t>application.</w:t>
      </w:r>
    </w:p>
    <w:p w14:paraId="6672E08B" w14:textId="77777777" w:rsidR="005770D0" w:rsidRDefault="005770D0" w:rsidP="005770D0">
      <w:pPr>
        <w:rPr>
          <w:rFonts w:ascii="Book Antiqua" w:hAnsi="Book Antiqua"/>
          <w:bCs/>
          <w:sz w:val="22"/>
          <w:szCs w:val="22"/>
          <w:u w:val="single"/>
        </w:rPr>
      </w:pPr>
    </w:p>
    <w:p w14:paraId="406839C6" w14:textId="57D6CC92" w:rsidR="005770D0" w:rsidRPr="0023616F" w:rsidRDefault="005770D0" w:rsidP="005770D0">
      <w:pPr>
        <w:rPr>
          <w:rFonts w:ascii="Book Antiqua" w:hAnsi="Book Antiqua"/>
          <w:b/>
          <w:sz w:val="22"/>
          <w:szCs w:val="22"/>
        </w:rPr>
      </w:pPr>
      <w:r w:rsidRPr="0023616F">
        <w:rPr>
          <w:rFonts w:ascii="Book Antiqua" w:hAnsi="Book Antiqua"/>
          <w:b/>
          <w:sz w:val="22"/>
          <w:szCs w:val="22"/>
          <w:u w:val="single"/>
        </w:rPr>
        <w:t>Payment Information</w:t>
      </w:r>
      <w:r w:rsidRPr="0023616F">
        <w:rPr>
          <w:rFonts w:ascii="Book Antiqua" w:hAnsi="Book Antiqua"/>
          <w:b/>
          <w:sz w:val="22"/>
          <w:szCs w:val="22"/>
        </w:rPr>
        <w:t>:</w:t>
      </w:r>
    </w:p>
    <w:p w14:paraId="797D2B1B" w14:textId="77777777" w:rsidR="005770D0" w:rsidRDefault="005770D0" w:rsidP="005770D0">
      <w:pPr>
        <w:rPr>
          <w:rFonts w:ascii="Book Antiqua" w:hAnsi="Book Antiqua"/>
          <w:bCs/>
          <w:sz w:val="22"/>
          <w:szCs w:val="22"/>
        </w:rPr>
      </w:pPr>
    </w:p>
    <w:p w14:paraId="4B90BCC6" w14:textId="77777777" w:rsidR="0088118D" w:rsidRPr="0088118D" w:rsidRDefault="0088118D" w:rsidP="0088118D">
      <w:pPr>
        <w:ind w:firstLine="720"/>
        <w:rPr>
          <w:rFonts w:ascii="Book Antiqua" w:hAnsi="Book Antiqua"/>
          <w:bCs/>
          <w:color w:val="000000" w:themeColor="text1"/>
          <w:sz w:val="22"/>
          <w:szCs w:val="22"/>
        </w:rPr>
      </w:pPr>
      <w:r w:rsidRPr="0088118D">
        <w:rPr>
          <w:rFonts w:ascii="Book Antiqua" w:hAnsi="Book Antiqua"/>
          <w:bCs/>
          <w:color w:val="000000" w:themeColor="text1"/>
          <w:sz w:val="22"/>
          <w:szCs w:val="22"/>
        </w:rPr>
        <w:t xml:space="preserve">Complete the online form to request a PayPal invoice for the application fee. </w:t>
      </w:r>
    </w:p>
    <w:p w14:paraId="0AA6DAD7" w14:textId="77777777" w:rsidR="0088118D" w:rsidRDefault="0088118D" w:rsidP="0088118D">
      <w:pPr>
        <w:rPr>
          <w:rFonts w:ascii="Book Antiqua" w:hAnsi="Book Antiqua"/>
          <w:bCs/>
          <w:sz w:val="22"/>
          <w:szCs w:val="22"/>
        </w:rPr>
      </w:pPr>
    </w:p>
    <w:p w14:paraId="3E261497" w14:textId="77777777" w:rsidR="0088118D" w:rsidRPr="00541A9A" w:rsidRDefault="0088118D" w:rsidP="0088118D">
      <w:pPr>
        <w:ind w:firstLine="720"/>
        <w:rPr>
          <w:rFonts w:ascii="Book Antiqua" w:hAnsi="Book Antiqua"/>
          <w:b/>
          <w:color w:val="0070C0"/>
          <w:sz w:val="22"/>
          <w:szCs w:val="22"/>
        </w:rPr>
      </w:pPr>
      <w:r w:rsidRPr="00541A9A">
        <w:rPr>
          <w:rFonts w:ascii="Book Antiqua" w:hAnsi="Book Antiqua"/>
          <w:b/>
          <w:color w:val="0070C0"/>
          <w:sz w:val="22"/>
          <w:szCs w:val="22"/>
        </w:rPr>
        <w:t>USAWE.org&gt;Competitions&gt;Licensed Officials Program&gt;Payment Information</w:t>
      </w:r>
    </w:p>
    <w:p w14:paraId="3418C630" w14:textId="0F4F95CF" w:rsidR="00631039" w:rsidRDefault="00631039" w:rsidP="00631039">
      <w:pPr>
        <w:rPr>
          <w:rFonts w:ascii="Book Antiqua" w:hAnsi="Book Antiqua"/>
          <w:b/>
          <w:sz w:val="22"/>
          <w:szCs w:val="22"/>
        </w:rPr>
      </w:pPr>
    </w:p>
    <w:p w14:paraId="7B32D2B4" w14:textId="67CA3F8B" w:rsidR="00626716" w:rsidRDefault="00626716" w:rsidP="00631039">
      <w:pPr>
        <w:rPr>
          <w:rFonts w:ascii="Book Antiqua" w:hAnsi="Book Antiqua"/>
          <w:b/>
          <w:sz w:val="22"/>
          <w:szCs w:val="22"/>
        </w:rPr>
      </w:pPr>
    </w:p>
    <w:p w14:paraId="54F4B6F3" w14:textId="4B1B60FE" w:rsidR="00626716" w:rsidRDefault="00626716" w:rsidP="00631039">
      <w:pPr>
        <w:rPr>
          <w:rFonts w:ascii="Book Antiqua" w:hAnsi="Book Antiqua"/>
          <w:b/>
          <w:sz w:val="22"/>
          <w:szCs w:val="22"/>
        </w:rPr>
      </w:pPr>
    </w:p>
    <w:p w14:paraId="5A068811" w14:textId="77777777" w:rsidR="00626716" w:rsidRDefault="00626716" w:rsidP="00626716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Application Checklist:</w:t>
      </w:r>
    </w:p>
    <w:p w14:paraId="479EE34B" w14:textId="77777777" w:rsidR="00626716" w:rsidRDefault="00626716" w:rsidP="00626716">
      <w:pPr>
        <w:rPr>
          <w:rFonts w:ascii="Wingdings" w:hAnsi="Wingdings"/>
          <w:bCs/>
          <w:sz w:val="22"/>
          <w:szCs w:val="22"/>
          <w:lang w:eastAsia="ja-JP"/>
        </w:rPr>
      </w:pPr>
    </w:p>
    <w:p w14:paraId="35829C66" w14:textId="529BAA08" w:rsidR="00626716" w:rsidRDefault="00626716" w:rsidP="00626716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 xml:space="preserve">“r” </w:t>
      </w:r>
      <w:r w:rsidR="003A5BB5">
        <w:rPr>
          <w:rFonts w:ascii="Book Antiqua" w:hAnsi="Book Antiqua"/>
          <w:bCs/>
          <w:sz w:val="22"/>
          <w:szCs w:val="22"/>
          <w:lang w:eastAsia="ja-JP"/>
        </w:rPr>
        <w:t>l</w:t>
      </w:r>
      <w:r>
        <w:rPr>
          <w:rFonts w:ascii="Book Antiqua" w:hAnsi="Book Antiqua"/>
          <w:bCs/>
          <w:sz w:val="22"/>
          <w:szCs w:val="22"/>
          <w:lang w:eastAsia="ja-JP"/>
        </w:rPr>
        <w:t xml:space="preserve">icense </w:t>
      </w:r>
      <w:r w:rsidR="003A5BB5">
        <w:rPr>
          <w:rFonts w:ascii="Book Antiqua" w:hAnsi="Book Antiqua"/>
          <w:bCs/>
          <w:sz w:val="22"/>
          <w:szCs w:val="22"/>
          <w:lang w:eastAsia="ja-JP"/>
        </w:rPr>
        <w:t>c</w:t>
      </w:r>
      <w:r>
        <w:rPr>
          <w:rFonts w:ascii="Book Antiqua" w:hAnsi="Book Antiqua"/>
          <w:bCs/>
          <w:sz w:val="22"/>
          <w:szCs w:val="22"/>
          <w:lang w:eastAsia="ja-JP"/>
        </w:rPr>
        <w:t>ertificate</w:t>
      </w:r>
    </w:p>
    <w:p w14:paraId="732F5B43" w14:textId="14EBAD87" w:rsidR="00626716" w:rsidRDefault="00626716" w:rsidP="00626716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 w:rsidR="00EA1620">
        <w:rPr>
          <w:rFonts w:ascii="Book Antiqua" w:hAnsi="Book Antiqua"/>
          <w:bCs/>
          <w:sz w:val="22"/>
          <w:szCs w:val="22"/>
          <w:lang w:eastAsia="ja-JP"/>
        </w:rPr>
        <w:t xml:space="preserve">Judge </w:t>
      </w:r>
      <w:r>
        <w:rPr>
          <w:rFonts w:ascii="Book Antiqua" w:hAnsi="Book Antiqua"/>
          <w:bCs/>
          <w:sz w:val="22"/>
          <w:szCs w:val="22"/>
          <w:lang w:eastAsia="ja-JP"/>
        </w:rPr>
        <w:t>Shadow Logs</w:t>
      </w:r>
    </w:p>
    <w:p w14:paraId="5A990F2F" w14:textId="4A88BEB3" w:rsidR="00EA1620" w:rsidRPr="00555676" w:rsidRDefault="00EA1620" w:rsidP="00EA1620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Judging Assessment Forms</w:t>
      </w:r>
    </w:p>
    <w:p w14:paraId="26D5D837" w14:textId="77777777" w:rsidR="00626716" w:rsidRPr="00555676" w:rsidRDefault="00626716" w:rsidP="00626716">
      <w:pPr>
        <w:tabs>
          <w:tab w:val="left" w:pos="1080"/>
        </w:tabs>
        <w:ind w:left="450"/>
        <w:rPr>
          <w:rFonts w:ascii="Book Antiqua" w:hAnsi="Book Antiqua"/>
          <w:bCs/>
          <w:sz w:val="22"/>
          <w:szCs w:val="22"/>
          <w:lang w:eastAsia="ja-JP"/>
        </w:rPr>
      </w:pPr>
      <w:r>
        <w:rPr>
          <w:rFonts w:ascii="Wingdings" w:hAnsi="Wingdings"/>
          <w:bCs/>
          <w:sz w:val="22"/>
          <w:szCs w:val="22"/>
          <w:lang w:eastAsia="ja-JP"/>
        </w:rPr>
        <w:t>q</w:t>
      </w:r>
      <w:r>
        <w:rPr>
          <w:rFonts w:ascii="Wingdings" w:hAnsi="Wingdings"/>
          <w:bCs/>
          <w:sz w:val="22"/>
          <w:szCs w:val="22"/>
          <w:lang w:eastAsia="ja-JP"/>
        </w:rPr>
        <w:tab/>
      </w:r>
      <w:r>
        <w:rPr>
          <w:rFonts w:ascii="Book Antiqua" w:hAnsi="Book Antiqua"/>
          <w:bCs/>
          <w:sz w:val="22"/>
          <w:szCs w:val="22"/>
          <w:lang w:eastAsia="ja-JP"/>
        </w:rPr>
        <w:t>Fee payment</w:t>
      </w:r>
    </w:p>
    <w:p w14:paraId="74D47272" w14:textId="77777777" w:rsidR="00626716" w:rsidRPr="008A71F1" w:rsidRDefault="00626716" w:rsidP="00626716">
      <w:pPr>
        <w:rPr>
          <w:rFonts w:ascii="Book Antiqua" w:hAnsi="Book Antiqua"/>
          <w:b/>
          <w:sz w:val="22"/>
          <w:szCs w:val="22"/>
        </w:rPr>
      </w:pPr>
    </w:p>
    <w:p w14:paraId="7464CC82" w14:textId="77777777" w:rsidR="00626716" w:rsidRPr="008A71F1" w:rsidRDefault="00626716" w:rsidP="00631039">
      <w:pPr>
        <w:rPr>
          <w:rFonts w:ascii="Book Antiqua" w:hAnsi="Book Antiqua"/>
          <w:b/>
          <w:sz w:val="22"/>
          <w:szCs w:val="22"/>
        </w:rPr>
      </w:pPr>
    </w:p>
    <w:sectPr w:rsidR="00626716" w:rsidRPr="008A71F1">
      <w:headerReference w:type="default" r:id="rId9"/>
      <w:footerReference w:type="default" r:id="rId10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E38D" w14:textId="77777777" w:rsidR="00FF2FD2" w:rsidRDefault="00FF2FD2">
      <w:pPr>
        <w:rPr>
          <w:rFonts w:hint="eastAsia"/>
        </w:rPr>
      </w:pPr>
      <w:r>
        <w:separator/>
      </w:r>
    </w:p>
  </w:endnote>
  <w:endnote w:type="continuationSeparator" w:id="0">
    <w:p w14:paraId="259C55CA" w14:textId="77777777" w:rsidR="00FF2FD2" w:rsidRDefault="00FF2F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panose1 w:val="020B0604020202020204"/>
    <w:charset w:val="00"/>
    <w:family w:val="auto"/>
    <w:pitch w:val="default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447CA8B8" w:rsidR="008A71F1" w:rsidRPr="008A3C36" w:rsidRDefault="00E518C6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11 July 2024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D82FB5" w:rsidRPr="008A3C36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281482" w:rsidRPr="008A3C36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3C42C25E" w14:textId="77777777" w:rsidR="00537B17" w:rsidRPr="008A3C36" w:rsidRDefault="00537B17">
    <w:pPr>
      <w:rPr>
        <w:rFonts w:ascii="Optima" w:hAnsi="Opt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97DC0" w14:textId="77777777" w:rsidR="00FF2FD2" w:rsidRDefault="00FF2FD2">
      <w:pPr>
        <w:rPr>
          <w:rFonts w:hint="eastAsia"/>
        </w:rPr>
      </w:pPr>
      <w:r>
        <w:separator/>
      </w:r>
    </w:p>
  </w:footnote>
  <w:footnote w:type="continuationSeparator" w:id="0">
    <w:p w14:paraId="755A67E9" w14:textId="77777777" w:rsidR="00FF2FD2" w:rsidRDefault="00FF2F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D153" w14:textId="77777777" w:rsidR="00487DE8" w:rsidRPr="00260F70" w:rsidRDefault="00487DE8" w:rsidP="00487D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5393A8" wp14:editId="00548BEC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68881D3" wp14:editId="7DE9521E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03583E1D" w14:textId="77777777" w:rsidR="00487DE8" w:rsidRPr="00E77022" w:rsidRDefault="00487DE8" w:rsidP="00487DE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053C"/>
    <w:multiLevelType w:val="hybridMultilevel"/>
    <w:tmpl w:val="71565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abstractNum w:abstractNumId="2" w15:restartNumberingAfterBreak="0">
    <w:nsid w:val="55737693"/>
    <w:multiLevelType w:val="hybridMultilevel"/>
    <w:tmpl w:val="7B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49901">
    <w:abstractNumId w:val="1"/>
  </w:num>
  <w:num w:numId="2" w16cid:durableId="1754088067">
    <w:abstractNumId w:val="0"/>
  </w:num>
  <w:num w:numId="3" w16cid:durableId="63132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00CA3"/>
    <w:rsid w:val="00044670"/>
    <w:rsid w:val="000774F1"/>
    <w:rsid w:val="00093696"/>
    <w:rsid w:val="00104B15"/>
    <w:rsid w:val="001231B3"/>
    <w:rsid w:val="001B5AE5"/>
    <w:rsid w:val="001D4B8B"/>
    <w:rsid w:val="0023616F"/>
    <w:rsid w:val="00257FF0"/>
    <w:rsid w:val="00274F7B"/>
    <w:rsid w:val="00281482"/>
    <w:rsid w:val="0028568E"/>
    <w:rsid w:val="002A135F"/>
    <w:rsid w:val="002C6625"/>
    <w:rsid w:val="00305CFD"/>
    <w:rsid w:val="00323C4A"/>
    <w:rsid w:val="003510E5"/>
    <w:rsid w:val="003A5BB5"/>
    <w:rsid w:val="003B688B"/>
    <w:rsid w:val="003E20D7"/>
    <w:rsid w:val="00463F6D"/>
    <w:rsid w:val="00487DE8"/>
    <w:rsid w:val="00492999"/>
    <w:rsid w:val="004B2AA6"/>
    <w:rsid w:val="004B3FA1"/>
    <w:rsid w:val="00522880"/>
    <w:rsid w:val="005235E1"/>
    <w:rsid w:val="00537B17"/>
    <w:rsid w:val="005770D0"/>
    <w:rsid w:val="005D6605"/>
    <w:rsid w:val="00622AA4"/>
    <w:rsid w:val="00626716"/>
    <w:rsid w:val="00631039"/>
    <w:rsid w:val="0068745B"/>
    <w:rsid w:val="006C31B1"/>
    <w:rsid w:val="006C5EC0"/>
    <w:rsid w:val="00733934"/>
    <w:rsid w:val="00736E95"/>
    <w:rsid w:val="007C364B"/>
    <w:rsid w:val="00877BA0"/>
    <w:rsid w:val="0088118D"/>
    <w:rsid w:val="008A3C36"/>
    <w:rsid w:val="008A71F1"/>
    <w:rsid w:val="008B751F"/>
    <w:rsid w:val="009550F3"/>
    <w:rsid w:val="009D1A4F"/>
    <w:rsid w:val="009D36BC"/>
    <w:rsid w:val="009E2EB6"/>
    <w:rsid w:val="00AA0255"/>
    <w:rsid w:val="00AC0C9F"/>
    <w:rsid w:val="00B00A75"/>
    <w:rsid w:val="00B010B2"/>
    <w:rsid w:val="00B652B4"/>
    <w:rsid w:val="00BC6882"/>
    <w:rsid w:val="00BE70F6"/>
    <w:rsid w:val="00C33E92"/>
    <w:rsid w:val="00C60510"/>
    <w:rsid w:val="00CC418D"/>
    <w:rsid w:val="00CD70D3"/>
    <w:rsid w:val="00D177BF"/>
    <w:rsid w:val="00D24356"/>
    <w:rsid w:val="00D6030B"/>
    <w:rsid w:val="00D6688B"/>
    <w:rsid w:val="00D82FB5"/>
    <w:rsid w:val="00D85CE4"/>
    <w:rsid w:val="00E02F05"/>
    <w:rsid w:val="00E04C12"/>
    <w:rsid w:val="00E23763"/>
    <w:rsid w:val="00E518C6"/>
    <w:rsid w:val="00E712B6"/>
    <w:rsid w:val="00E77022"/>
    <w:rsid w:val="00EA1620"/>
    <w:rsid w:val="00F07772"/>
    <w:rsid w:val="00F4648F"/>
    <w:rsid w:val="00FD2553"/>
    <w:rsid w:val="00FE2C37"/>
    <w:rsid w:val="00FF2CF3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71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@usaw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Alonzo</dc:creator>
  <cp:lastModifiedBy>Jeanne Bond</cp:lastModifiedBy>
  <cp:revision>7</cp:revision>
  <cp:lastPrinted>2022-03-10T20:49:00Z</cp:lastPrinted>
  <dcterms:created xsi:type="dcterms:W3CDTF">2022-03-10T20:49:00Z</dcterms:created>
  <dcterms:modified xsi:type="dcterms:W3CDTF">2024-07-30T11:00:00Z</dcterms:modified>
</cp:coreProperties>
</file>